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24" w:rsidRPr="00AC1C79" w:rsidRDefault="00607324" w:rsidP="00AC1C79">
      <w:pPr>
        <w:shd w:val="clear" w:color="auto" w:fill="FFFFFF" w:themeFill="background1"/>
        <w:jc w:val="center"/>
        <w:rPr>
          <w:rFonts w:cs="Times New Roman"/>
          <w:b/>
          <w:i/>
          <w:color w:val="2E74B5" w:themeColor="accent1" w:themeShade="BF"/>
          <w:szCs w:val="28"/>
          <w:shd w:val="clear" w:color="auto" w:fill="FBFBFB"/>
        </w:rPr>
      </w:pPr>
      <w:r w:rsidRPr="00AC1C79">
        <w:rPr>
          <w:rFonts w:cs="Times New Roman"/>
          <w:b/>
          <w:i/>
          <w:color w:val="2E74B5" w:themeColor="accent1" w:themeShade="BF"/>
          <w:szCs w:val="28"/>
          <w:shd w:val="clear" w:color="auto" w:fill="FBFBFB"/>
        </w:rPr>
        <w:t>ДЕНЬ ГОСУДАРСТВЕННОГО ФЛАГА РОССИЙСКОЙ ФЕДЕРАЦИИ</w:t>
      </w:r>
    </w:p>
    <w:p w:rsidR="008A3B89" w:rsidRPr="00A51619" w:rsidRDefault="00A55D34" w:rsidP="00A51619">
      <w:pPr>
        <w:shd w:val="clear" w:color="auto" w:fill="FFFFFF" w:themeFill="background1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BFBFB"/>
        </w:rPr>
        <w:tab/>
      </w:r>
      <w:bookmarkStart w:id="0" w:name="_GoBack"/>
      <w:bookmarkEnd w:id="0"/>
      <w:r w:rsidR="00A51619" w:rsidRPr="00A51619">
        <w:rPr>
          <w:rFonts w:cs="Times New Roman"/>
          <w:szCs w:val="28"/>
          <w:shd w:val="clear" w:color="auto" w:fill="FBFBFB"/>
        </w:rPr>
        <w:t>Ежегодно </w:t>
      </w:r>
      <w:hyperlink r:id="rId4" w:history="1">
        <w:r w:rsidR="00A51619" w:rsidRPr="00A51619"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BFBFB"/>
          </w:rPr>
          <w:t>22 августа</w:t>
        </w:r>
      </w:hyperlink>
      <w:r w:rsidR="00A51619" w:rsidRPr="00A51619">
        <w:rPr>
          <w:rFonts w:cs="Times New Roman"/>
          <w:szCs w:val="28"/>
          <w:shd w:val="clear" w:color="auto" w:fill="FBFBFB"/>
        </w:rPr>
        <w:t> в России отмечается </w:t>
      </w:r>
      <w:r w:rsidR="00A51619" w:rsidRPr="00A51619">
        <w:rPr>
          <w:rFonts w:cs="Times New Roman"/>
          <w:b/>
          <w:bCs/>
          <w:szCs w:val="28"/>
          <w:bdr w:val="none" w:sz="0" w:space="0" w:color="auto" w:frame="1"/>
          <w:shd w:val="clear" w:color="auto" w:fill="FBFBFB"/>
        </w:rPr>
        <w:t>День Государственного флага Российской Федерации</w:t>
      </w:r>
      <w:r w:rsidR="00A51619" w:rsidRPr="00A51619">
        <w:rPr>
          <w:rFonts w:cs="Times New Roman"/>
          <w:szCs w:val="28"/>
          <w:shd w:val="clear" w:color="auto" w:fill="FBFBFB"/>
        </w:rPr>
        <w:t>, установленный на основании Указа Президента РФ № 1714 от 20 августа 1994 года.</w:t>
      </w:r>
      <w:r w:rsidR="00A51619" w:rsidRPr="00A51619">
        <w:rPr>
          <w:rFonts w:cs="Times New Roman"/>
          <w:szCs w:val="28"/>
        </w:rPr>
        <w:br/>
      </w:r>
      <w:r w:rsidR="00A51619" w:rsidRPr="00A51619">
        <w:rPr>
          <w:rFonts w:cs="Times New Roman"/>
          <w:szCs w:val="28"/>
        </w:rPr>
        <w:tab/>
      </w:r>
      <w:r w:rsidR="00A51619" w:rsidRPr="00A51619">
        <w:rPr>
          <w:rFonts w:cs="Times New Roman"/>
          <w:szCs w:val="28"/>
          <w:shd w:val="clear" w:color="auto" w:fill="FBFBFB"/>
        </w:rPr>
        <w:t>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 В этот день на Чрезвычайной сессии Верховного Совета РСФСР </w:t>
      </w:r>
      <w:hyperlink r:id="rId5" w:history="1">
        <w:r w:rsidR="00A51619" w:rsidRPr="00607324"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BFBFB"/>
          </w:rPr>
          <w:t>было принято постановление</w:t>
        </w:r>
      </w:hyperlink>
      <w:r w:rsidR="00A51619" w:rsidRPr="00607324">
        <w:rPr>
          <w:rFonts w:cs="Times New Roman"/>
          <w:szCs w:val="28"/>
          <w:shd w:val="clear" w:color="auto" w:fill="FBFBFB"/>
        </w:rPr>
        <w:t> считать «полотнище из... белой, лазоревой, алой</w:t>
      </w:r>
      <w:r w:rsidR="00A51619" w:rsidRPr="00A51619">
        <w:rPr>
          <w:rFonts w:cs="Times New Roman"/>
          <w:szCs w:val="28"/>
          <w:shd w:val="clear" w:color="auto" w:fill="FBFBFB"/>
        </w:rPr>
        <w:t xml:space="preserve"> полос» официальным национальным флагом России.</w:t>
      </w:r>
      <w:r w:rsidR="00A51619" w:rsidRPr="00A51619">
        <w:rPr>
          <w:rFonts w:cs="Times New Roman"/>
          <w:szCs w:val="28"/>
        </w:rPr>
        <w:br/>
      </w:r>
      <w:r w:rsidR="00A51619" w:rsidRPr="00A51619">
        <w:rPr>
          <w:rFonts w:cs="Times New Roman"/>
          <w:szCs w:val="28"/>
        </w:rPr>
        <w:tab/>
      </w:r>
      <w:r w:rsidR="00A51619" w:rsidRPr="00A51619">
        <w:rPr>
          <w:rFonts w:cs="Times New Roman"/>
          <w:szCs w:val="28"/>
          <w:shd w:val="clear" w:color="auto" w:fill="FBFBFB"/>
        </w:rPr>
        <w:t xml:space="preserve">Сегодня флаг России — «государственный </w:t>
      </w:r>
      <w:proofErr w:type="spellStart"/>
      <w:r w:rsidR="00A51619" w:rsidRPr="00A51619">
        <w:rPr>
          <w:rFonts w:cs="Times New Roman"/>
          <w:szCs w:val="28"/>
          <w:shd w:val="clear" w:color="auto" w:fill="FBFBFB"/>
        </w:rPr>
        <w:t>триколор</w:t>
      </w:r>
      <w:proofErr w:type="spellEnd"/>
      <w:r w:rsidR="00A51619" w:rsidRPr="00A51619">
        <w:rPr>
          <w:rFonts w:cs="Times New Roman"/>
          <w:szCs w:val="28"/>
          <w:shd w:val="clear" w:color="auto" w:fill="FBFBFB"/>
        </w:rPr>
        <w:t>» — официальный государственный символ, наряду с гербом и гимном Российской Федерации. Флаг представляет собой прямоугольное полотнище из трёх равновеликих горизонтальных полос: верхней — белого, средней — синего и нижней — красного цвета. Отношение ширины флага к его длине составляет 2:3.</w:t>
      </w:r>
      <w:r w:rsidR="00A51619" w:rsidRPr="00A51619">
        <w:rPr>
          <w:rFonts w:cs="Times New Roman"/>
          <w:szCs w:val="28"/>
        </w:rPr>
        <w:br/>
      </w:r>
      <w:r w:rsidR="00A51619" w:rsidRPr="00A51619">
        <w:rPr>
          <w:rFonts w:cs="Times New Roman"/>
          <w:szCs w:val="28"/>
        </w:rPr>
        <w:tab/>
      </w:r>
      <w:r w:rsidR="00607324">
        <w:rPr>
          <w:rFonts w:cs="Times New Roman"/>
          <w:b/>
          <w:bCs/>
          <w:szCs w:val="28"/>
          <w:bdr w:val="none" w:sz="0" w:space="0" w:color="auto" w:frame="1"/>
          <w:shd w:val="clear" w:color="auto" w:fill="FBFBFB"/>
        </w:rPr>
        <w:t xml:space="preserve">Законным </w:t>
      </w:r>
      <w:r w:rsidR="00A51619" w:rsidRPr="00A51619">
        <w:rPr>
          <w:rFonts w:cs="Times New Roman"/>
          <w:b/>
          <w:bCs/>
          <w:szCs w:val="28"/>
          <w:bdr w:val="none" w:sz="0" w:space="0" w:color="auto" w:frame="1"/>
          <w:shd w:val="clear" w:color="auto" w:fill="FBFBFB"/>
        </w:rPr>
        <w:t xml:space="preserve"> «отцом» </w:t>
      </w:r>
      <w:proofErr w:type="spellStart"/>
      <w:r w:rsidR="00A51619" w:rsidRPr="00A51619">
        <w:rPr>
          <w:rFonts w:cs="Times New Roman"/>
          <w:b/>
          <w:bCs/>
          <w:szCs w:val="28"/>
          <w:bdr w:val="none" w:sz="0" w:space="0" w:color="auto" w:frame="1"/>
          <w:shd w:val="clear" w:color="auto" w:fill="FBFBFB"/>
        </w:rPr>
        <w:t>триколора</w:t>
      </w:r>
      <w:proofErr w:type="spellEnd"/>
      <w:r w:rsidR="00A51619" w:rsidRPr="00A51619">
        <w:rPr>
          <w:rFonts w:cs="Times New Roman"/>
          <w:b/>
          <w:bCs/>
          <w:szCs w:val="28"/>
          <w:bdr w:val="none" w:sz="0" w:space="0" w:color="auto" w:frame="1"/>
          <w:shd w:val="clear" w:color="auto" w:fill="FBFBFB"/>
        </w:rPr>
        <w:t xml:space="preserve"> признан </w:t>
      </w:r>
      <w:hyperlink r:id="rId6" w:history="1">
        <w:r w:rsidR="00A51619" w:rsidRPr="00607324">
          <w:rPr>
            <w:rStyle w:val="a3"/>
            <w:rFonts w:cs="Times New Roman"/>
            <w:b/>
            <w:bCs/>
            <w:color w:val="auto"/>
            <w:szCs w:val="28"/>
            <w:u w:val="none"/>
            <w:bdr w:val="none" w:sz="0" w:space="0" w:color="auto" w:frame="1"/>
            <w:shd w:val="clear" w:color="auto" w:fill="FBFBFB"/>
          </w:rPr>
          <w:t>Петр I</w:t>
        </w:r>
      </w:hyperlink>
      <w:r w:rsidR="00A51619" w:rsidRPr="00607324">
        <w:rPr>
          <w:rFonts w:cs="Times New Roman"/>
          <w:b/>
          <w:bCs/>
          <w:szCs w:val="28"/>
          <w:bdr w:val="none" w:sz="0" w:space="0" w:color="auto" w:frame="1"/>
          <w:shd w:val="clear" w:color="auto" w:fill="FBFBFB"/>
        </w:rPr>
        <w:t>.</w:t>
      </w:r>
      <w:r w:rsidR="00A51619" w:rsidRPr="00607324">
        <w:rPr>
          <w:rFonts w:cs="Times New Roman"/>
          <w:szCs w:val="28"/>
          <w:shd w:val="clear" w:color="auto" w:fill="FBFBFB"/>
        </w:rPr>
        <w:t>  </w:t>
      </w:r>
      <w:hyperlink r:id="rId7" w:history="1">
        <w:r w:rsidR="00A51619" w:rsidRPr="00607324"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BFBFB"/>
          </w:rPr>
          <w:t>31 января</w:t>
        </w:r>
      </w:hyperlink>
      <w:r w:rsidR="00A51619" w:rsidRPr="00A51619">
        <w:rPr>
          <w:rFonts w:cs="Times New Roman"/>
          <w:szCs w:val="28"/>
          <w:shd w:val="clear" w:color="auto" w:fill="FBFBFB"/>
        </w:rPr>
        <w:t> 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</w:r>
      <w:r w:rsidR="00A51619" w:rsidRPr="00A51619">
        <w:rPr>
          <w:rFonts w:cs="Times New Roman"/>
          <w:szCs w:val="28"/>
        </w:rPr>
        <w:br/>
      </w:r>
      <w:r w:rsidR="00A51619" w:rsidRPr="00A51619">
        <w:rPr>
          <w:rFonts w:cs="Times New Roman"/>
          <w:szCs w:val="28"/>
        </w:rPr>
        <w:tab/>
      </w:r>
      <w:r w:rsidR="00A51619" w:rsidRPr="00A51619">
        <w:rPr>
          <w:rFonts w:cs="Times New Roman"/>
          <w:b/>
          <w:bCs/>
          <w:szCs w:val="28"/>
          <w:bdr w:val="none" w:sz="0" w:space="0" w:color="auto" w:frame="1"/>
          <w:shd w:val="clear" w:color="auto" w:fill="FBFBFB"/>
        </w:rPr>
        <w:t>Но официальный статус флаг приобрел только в 1896 году</w:t>
      </w:r>
      <w:r w:rsidR="00A51619" w:rsidRPr="00A51619">
        <w:rPr>
          <w:rFonts w:cs="Times New Roman"/>
          <w:szCs w:val="28"/>
          <w:shd w:val="clear" w:color="auto" w:fill="FBFBFB"/>
        </w:rPr>
        <w:t>, когда накануне коронации </w:t>
      </w:r>
      <w:hyperlink r:id="rId8" w:history="1">
        <w:r w:rsidR="00A51619" w:rsidRPr="00607324"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BFBFB"/>
          </w:rPr>
          <w:t>Николая II</w:t>
        </w:r>
      </w:hyperlink>
      <w:r w:rsidR="00A51619" w:rsidRPr="00607324">
        <w:rPr>
          <w:rFonts w:cs="Times New Roman"/>
          <w:szCs w:val="28"/>
          <w:shd w:val="clear" w:color="auto" w:fill="FBFBFB"/>
        </w:rPr>
        <w:t> </w:t>
      </w:r>
      <w:r w:rsidR="00A51619" w:rsidRPr="00A51619">
        <w:rPr>
          <w:rFonts w:cs="Times New Roman"/>
          <w:szCs w:val="28"/>
          <w:shd w:val="clear" w:color="auto" w:fill="FBFBFB"/>
        </w:rPr>
        <w:t>министерство юстиции определило, что национальным должен «окончательно считаться бело-сине-красный цвет, и никакой другой».</w:t>
      </w:r>
      <w:r w:rsidR="00A51619" w:rsidRPr="00A51619">
        <w:rPr>
          <w:rFonts w:cs="Times New Roman"/>
          <w:szCs w:val="28"/>
        </w:rPr>
        <w:br/>
      </w:r>
      <w:r w:rsidR="00A51619" w:rsidRPr="00A51619">
        <w:rPr>
          <w:rFonts w:cs="Times New Roman"/>
          <w:szCs w:val="28"/>
        </w:rPr>
        <w:tab/>
      </w:r>
      <w:r w:rsidR="00A51619" w:rsidRPr="00A51619">
        <w:rPr>
          <w:rFonts w:cs="Times New Roman"/>
          <w:szCs w:val="28"/>
          <w:shd w:val="clear" w:color="auto" w:fill="FBFBFB"/>
        </w:rPr>
        <w:t xml:space="preserve">До сих пор историки и исследователи не пришли к единому мнению, почему были выбраны именно эти цвета для российского флага, но считается, что с самого начала каждый цвет флага имел свой смысл. По одной из версий, белый означает свободу, синий — Богородицу, покровительствующую России, красный — </w:t>
      </w:r>
      <w:proofErr w:type="spellStart"/>
      <w:r w:rsidR="00A51619" w:rsidRPr="00A51619">
        <w:rPr>
          <w:rFonts w:cs="Times New Roman"/>
          <w:szCs w:val="28"/>
          <w:shd w:val="clear" w:color="auto" w:fill="FBFBFB"/>
        </w:rPr>
        <w:t>державность</w:t>
      </w:r>
      <w:proofErr w:type="spellEnd"/>
      <w:r w:rsidR="00A51619" w:rsidRPr="00A51619">
        <w:rPr>
          <w:rFonts w:cs="Times New Roman"/>
          <w:szCs w:val="28"/>
          <w:shd w:val="clear" w:color="auto" w:fill="FBFBFB"/>
        </w:rPr>
        <w:t>. Другая версия гласит, что белый символизирует благородство и чистоту, синий — честность и верность, а красный — смелость, мужество и великодушие, присущие русским людям, а также — это цвет крови, пролитой за Отечество.</w:t>
      </w:r>
      <w:r w:rsidR="00A51619" w:rsidRPr="00A51619">
        <w:rPr>
          <w:rFonts w:cs="Times New Roman"/>
          <w:szCs w:val="28"/>
        </w:rPr>
        <w:br/>
      </w:r>
      <w:r w:rsidR="00A51619" w:rsidRPr="00A51619">
        <w:rPr>
          <w:rFonts w:cs="Times New Roman"/>
          <w:szCs w:val="28"/>
        </w:rPr>
        <w:tab/>
      </w:r>
      <w:r w:rsidR="00A51619" w:rsidRPr="00A51619">
        <w:rPr>
          <w:rFonts w:cs="Times New Roman"/>
          <w:szCs w:val="28"/>
          <w:shd w:val="clear" w:color="auto" w:fill="FBFBFB"/>
        </w:rPr>
        <w:t>В апреле 1918 года советское правительство по инициативе </w:t>
      </w:r>
      <w:hyperlink r:id="rId9" w:history="1">
        <w:r w:rsidR="00A51619" w:rsidRPr="00607324"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BFBFB"/>
          </w:rPr>
          <w:t>Якова Свердлова</w:t>
        </w:r>
      </w:hyperlink>
      <w:r w:rsidR="00A51619" w:rsidRPr="00607324">
        <w:rPr>
          <w:rFonts w:cs="Times New Roman"/>
          <w:szCs w:val="28"/>
          <w:shd w:val="clear" w:color="auto" w:fill="FBFBFB"/>
        </w:rPr>
        <w:t xml:space="preserve"> приняло решение упразднить </w:t>
      </w:r>
      <w:proofErr w:type="spellStart"/>
      <w:r w:rsidR="00A51619" w:rsidRPr="00607324">
        <w:rPr>
          <w:rFonts w:cs="Times New Roman"/>
          <w:szCs w:val="28"/>
          <w:shd w:val="clear" w:color="auto" w:fill="FBFBFB"/>
        </w:rPr>
        <w:t>триколор</w:t>
      </w:r>
      <w:proofErr w:type="spellEnd"/>
      <w:r w:rsidR="00A51619" w:rsidRPr="00607324">
        <w:rPr>
          <w:rFonts w:cs="Times New Roman"/>
          <w:szCs w:val="28"/>
          <w:shd w:val="clear" w:color="auto" w:fill="FBFBFB"/>
        </w:rPr>
        <w:t xml:space="preserve"> и заменить его на </w:t>
      </w:r>
      <w:r w:rsidR="00A51619" w:rsidRPr="00A51619">
        <w:rPr>
          <w:rFonts w:cs="Times New Roman"/>
          <w:szCs w:val="28"/>
          <w:shd w:val="clear" w:color="auto" w:fill="FBFBFB"/>
        </w:rPr>
        <w:t>революционно-красное полотнище, и более 70 лет государственным флагом являлся красный стяг. 22 августа 1991 года российские парламентарии отменили вердикт коммунистов, благодаря чему историческое знамя заняло свое почетное место в официальных и торжественных событиях Российской Федерации.</w:t>
      </w:r>
      <w:r w:rsidR="00A51619" w:rsidRPr="00A51619">
        <w:rPr>
          <w:rFonts w:cs="Times New Roman"/>
          <w:szCs w:val="28"/>
        </w:rPr>
        <w:br/>
      </w:r>
      <w:r w:rsidR="00A51619" w:rsidRPr="00A51619">
        <w:rPr>
          <w:rFonts w:cs="Times New Roman"/>
          <w:szCs w:val="28"/>
        </w:rPr>
        <w:tab/>
      </w:r>
    </w:p>
    <w:sectPr w:rsidR="008A3B89" w:rsidRPr="00A5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17"/>
    <w:rsid w:val="005C35BF"/>
    <w:rsid w:val="00607324"/>
    <w:rsid w:val="00A51619"/>
    <w:rsid w:val="00A55D34"/>
    <w:rsid w:val="00AC1C79"/>
    <w:rsid w:val="00C93FD6"/>
    <w:rsid w:val="00D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1F1E"/>
  <w15:chartTrackingRefBased/>
  <w15:docId w15:val="{96E4EAEA-0E5B-4192-9E22-2CDABA4D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30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day/1-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persons/314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end.ru/events/299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lend.ru/day/8-22/" TargetMode="External"/><Relationship Id="rId9" Type="http://schemas.openxmlformats.org/officeDocument/2006/relationships/hyperlink" Target="https://www.calend.ru/persons/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2020-08-18T10:00:00Z</dcterms:created>
  <dcterms:modified xsi:type="dcterms:W3CDTF">2020-08-18T10:00:00Z</dcterms:modified>
</cp:coreProperties>
</file>