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3" w:rsidRPr="004669AD" w:rsidRDefault="001971D3" w:rsidP="001971D3">
      <w:pPr>
        <w:jc w:val="right"/>
      </w:pPr>
      <w:r w:rsidRPr="004669AD">
        <w:t>Приложение 1</w:t>
      </w:r>
    </w:p>
    <w:p w:rsidR="001971D3" w:rsidRDefault="001971D3" w:rsidP="001971D3">
      <w:pPr>
        <w:ind w:firstLine="708"/>
        <w:jc w:val="right"/>
      </w:pPr>
      <w:r w:rsidRPr="004669AD">
        <w:t xml:space="preserve">к регламенту по выбору модуля </w:t>
      </w:r>
    </w:p>
    <w:p w:rsidR="001971D3" w:rsidRPr="00FC5376" w:rsidRDefault="001971D3" w:rsidP="000C3C4E">
      <w:pPr>
        <w:ind w:firstLine="708"/>
        <w:jc w:val="right"/>
        <w:rPr>
          <w:rStyle w:val="a4"/>
          <w:b w:val="0"/>
          <w:bCs w:val="0"/>
          <w:color w:val="444444"/>
          <w:sz w:val="28"/>
          <w:szCs w:val="28"/>
        </w:rPr>
      </w:pPr>
      <w:r w:rsidRPr="004669AD">
        <w:t>курса ОРКСЭ</w:t>
      </w:r>
      <w:r>
        <w:rPr>
          <w:color w:val="444444"/>
          <w:sz w:val="28"/>
          <w:szCs w:val="28"/>
        </w:rPr>
        <w:t xml:space="preserve"> </w:t>
      </w:r>
    </w:p>
    <w:p w:rsidR="001971D3" w:rsidRDefault="001971D3" w:rsidP="009C4FCE">
      <w:pPr>
        <w:pStyle w:val="a5"/>
        <w:spacing w:before="0" w:beforeAutospacing="0" w:after="0" w:afterAutospacing="0"/>
        <w:rPr>
          <w:rStyle w:val="a4"/>
          <w:sz w:val="28"/>
          <w:szCs w:val="28"/>
        </w:rPr>
      </w:pPr>
    </w:p>
    <w:p w:rsidR="001971D3" w:rsidRPr="00FC5376" w:rsidRDefault="001971D3" w:rsidP="001971D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C5376">
        <w:rPr>
          <w:rStyle w:val="a4"/>
          <w:sz w:val="28"/>
          <w:szCs w:val="28"/>
        </w:rPr>
        <w:t>Информация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C5376">
        <w:rPr>
          <w:sz w:val="28"/>
          <w:szCs w:val="28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1971D3" w:rsidRPr="00637726" w:rsidRDefault="001971D3" w:rsidP="001971D3">
      <w:pPr>
        <w:pStyle w:val="a5"/>
        <w:spacing w:before="0" w:beforeAutospacing="0" w:after="0" w:afterAutospacing="0"/>
        <w:jc w:val="center"/>
        <w:rPr>
          <w:b/>
          <w:sz w:val="32"/>
          <w:szCs w:val="28"/>
        </w:rPr>
      </w:pPr>
      <w:r w:rsidRPr="00637726">
        <w:rPr>
          <w:b/>
          <w:sz w:val="32"/>
          <w:szCs w:val="28"/>
        </w:rPr>
        <w:t>Уважаемые родители!</w:t>
      </w:r>
    </w:p>
    <w:p w:rsidR="001971D3" w:rsidRPr="00FC5376" w:rsidRDefault="001971D3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«Основы православной культуры»;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«Основы исламской культуры»;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«Основы буддийской культуры»;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«Основы иудейской культуры»;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«Основы мировых религиозных культур»;</w:t>
      </w:r>
    </w:p>
    <w:p w:rsidR="001971D3" w:rsidRPr="00FC5376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«Основы светской этики».</w:t>
      </w:r>
    </w:p>
    <w:p w:rsidR="001971D3" w:rsidRPr="00FC5376" w:rsidRDefault="001971D3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представителями) несовершеннолетнего учащегося.</w:t>
      </w:r>
    </w:p>
    <w:p w:rsidR="001971D3" w:rsidRPr="00FC5376" w:rsidRDefault="001971D3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При этом вы можете посоветоваться с ребёнком и учесть его личное мнение.</w:t>
      </w:r>
    </w:p>
    <w:p w:rsidR="001971D3" w:rsidRPr="00FC5376" w:rsidRDefault="001971D3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376">
        <w:rPr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1971D3" w:rsidRPr="00FC5376" w:rsidRDefault="001971D3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376">
        <w:rPr>
          <w:sz w:val="28"/>
          <w:szCs w:val="28"/>
        </w:rPr>
        <w:t xml:space="preserve">Для осуществления выбора необходимо личное </w:t>
      </w:r>
      <w:r w:rsidR="00D34BEE">
        <w:rPr>
          <w:sz w:val="28"/>
          <w:szCs w:val="28"/>
        </w:rPr>
        <w:t>участие</w:t>
      </w:r>
      <w:r w:rsidRPr="00FC5376">
        <w:rPr>
          <w:sz w:val="28"/>
          <w:szCs w:val="28"/>
        </w:rPr>
        <w:t xml:space="preserve"> (возможно одного из родителей) на родительском собрании </w:t>
      </w:r>
      <w:r w:rsidR="00D34BEE">
        <w:rPr>
          <w:sz w:val="28"/>
          <w:szCs w:val="28"/>
        </w:rPr>
        <w:t xml:space="preserve">в дистанционном формате </w:t>
      </w:r>
      <w:r w:rsidRPr="00FC5376">
        <w:rPr>
          <w:sz w:val="28"/>
          <w:szCs w:val="28"/>
        </w:rPr>
        <w:t>и личное заполнение заявления, которым будет письменно зафиксирован ваш выбор.</w:t>
      </w:r>
    </w:p>
    <w:p w:rsidR="001971D3" w:rsidRPr="00FC5376" w:rsidRDefault="001971D3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C5376">
        <w:rPr>
          <w:sz w:val="28"/>
          <w:szCs w:val="28"/>
        </w:rPr>
        <w:t xml:space="preserve">На </w:t>
      </w:r>
      <w:r w:rsidR="00D34BEE">
        <w:rPr>
          <w:sz w:val="28"/>
          <w:szCs w:val="28"/>
        </w:rPr>
        <w:t>официальном сайте школы-лицея</w:t>
      </w:r>
      <w:r w:rsidRPr="00FC5376">
        <w:rPr>
          <w:sz w:val="28"/>
          <w:szCs w:val="28"/>
        </w:rPr>
        <w:t xml:space="preserve">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1971D3" w:rsidRPr="00FC5376" w:rsidRDefault="00D34BEE" w:rsidP="001971D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971D3" w:rsidRPr="00FC5376">
        <w:rPr>
          <w:sz w:val="28"/>
          <w:szCs w:val="28"/>
        </w:rPr>
        <w:t>аполнение личного заявления о выборе – обязательно.</w:t>
      </w:r>
    </w:p>
    <w:p w:rsidR="001971D3" w:rsidRPr="00D34BEE" w:rsidRDefault="001971D3" w:rsidP="001971D3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D34BEE">
        <w:rPr>
          <w:b/>
          <w:sz w:val="28"/>
          <w:szCs w:val="28"/>
        </w:rPr>
        <w:t>Отказ от изучения любого из шести модулей не допускается.</w:t>
      </w:r>
    </w:p>
    <w:p w:rsidR="00D34BEE" w:rsidRDefault="00D34BEE" w:rsidP="001971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1971D3" w:rsidRPr="001971D3" w:rsidRDefault="001971D3" w:rsidP="001971D3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C5376">
        <w:rPr>
          <w:sz w:val="28"/>
          <w:szCs w:val="28"/>
        </w:rPr>
        <w:t xml:space="preserve">С уважением, </w:t>
      </w:r>
      <w:r>
        <w:rPr>
          <w:sz w:val="28"/>
          <w:szCs w:val="28"/>
        </w:rPr>
        <w:t xml:space="preserve">администрация </w:t>
      </w:r>
      <w:r>
        <w:rPr>
          <w:sz w:val="28"/>
          <w:szCs w:val="28"/>
          <w:u w:val="single"/>
        </w:rPr>
        <w:t>МБОУ «Новофедоровская школа-лицей</w:t>
      </w:r>
      <w:r w:rsidR="000C3C4E">
        <w:rPr>
          <w:sz w:val="28"/>
          <w:szCs w:val="28"/>
          <w:u w:val="single"/>
        </w:rPr>
        <w:t xml:space="preserve"> имени Героя Российской Федерации Т.А. </w:t>
      </w:r>
      <w:proofErr w:type="spellStart"/>
      <w:r w:rsidR="000C3C4E">
        <w:rPr>
          <w:sz w:val="28"/>
          <w:szCs w:val="28"/>
          <w:u w:val="single"/>
        </w:rPr>
        <w:t>Апакидзе</w:t>
      </w:r>
      <w:proofErr w:type="spellEnd"/>
      <w:r>
        <w:rPr>
          <w:sz w:val="28"/>
          <w:szCs w:val="28"/>
          <w:u w:val="single"/>
        </w:rPr>
        <w:t>»</w:t>
      </w:r>
    </w:p>
    <w:p w:rsidR="000A0532" w:rsidRPr="00637726" w:rsidRDefault="001971D3" w:rsidP="00637726">
      <w:pPr>
        <w:pStyle w:val="a5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637726">
        <w:rPr>
          <w:rStyle w:val="a3"/>
          <w:sz w:val="22"/>
          <w:szCs w:val="28"/>
        </w:rPr>
        <w:t>(наименование, место нахождения образовательной организации)</w:t>
      </w:r>
    </w:p>
    <w:sectPr w:rsidR="000A0532" w:rsidRPr="00637726" w:rsidSect="007956EE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D3"/>
    <w:rsid w:val="000A0532"/>
    <w:rsid w:val="000C3C4E"/>
    <w:rsid w:val="001971D3"/>
    <w:rsid w:val="00637726"/>
    <w:rsid w:val="00734717"/>
    <w:rsid w:val="007956EE"/>
    <w:rsid w:val="009C4FCE"/>
    <w:rsid w:val="00CC08AA"/>
    <w:rsid w:val="00D3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971D3"/>
    <w:rPr>
      <w:i/>
      <w:iCs/>
    </w:rPr>
  </w:style>
  <w:style w:type="character" w:styleId="a4">
    <w:name w:val="Strong"/>
    <w:basedOn w:val="a0"/>
    <w:qFormat/>
    <w:rsid w:val="001971D3"/>
    <w:rPr>
      <w:b/>
      <w:bCs/>
    </w:rPr>
  </w:style>
  <w:style w:type="paragraph" w:styleId="a5">
    <w:name w:val="Normal (Web)"/>
    <w:basedOn w:val="a"/>
    <w:rsid w:val="001971D3"/>
    <w:pPr>
      <w:spacing w:before="100" w:beforeAutospacing="1" w:after="100" w:afterAutospacing="1"/>
    </w:pPr>
    <w:rPr>
      <w:rFonts w:eastAsia="MS Mincho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971D3"/>
    <w:rPr>
      <w:i/>
      <w:iCs/>
    </w:rPr>
  </w:style>
  <w:style w:type="character" w:styleId="a4">
    <w:name w:val="Strong"/>
    <w:basedOn w:val="a0"/>
    <w:qFormat/>
    <w:rsid w:val="001971D3"/>
    <w:rPr>
      <w:b/>
      <w:bCs/>
    </w:rPr>
  </w:style>
  <w:style w:type="paragraph" w:styleId="a5">
    <w:name w:val="Normal (Web)"/>
    <w:basedOn w:val="a"/>
    <w:rsid w:val="001971D3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</dc:creator>
  <cp:lastModifiedBy>ZO</cp:lastModifiedBy>
  <cp:revision>2</cp:revision>
  <dcterms:created xsi:type="dcterms:W3CDTF">2021-03-11T08:31:00Z</dcterms:created>
  <dcterms:modified xsi:type="dcterms:W3CDTF">2021-03-11T08:31:00Z</dcterms:modified>
</cp:coreProperties>
</file>